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2EAD3" w14:textId="43368647" w:rsidR="00171399" w:rsidRPr="00E43B08" w:rsidRDefault="0030329B" w:rsidP="001870DB">
      <w:pPr>
        <w:jc w:val="center"/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DECEMBER</w:t>
      </w:r>
      <w:r w:rsidR="001870DB" w:rsidRPr="00E43B08"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NEWSLETTER</w:t>
      </w:r>
      <w:r w:rsidR="005573C6">
        <w:rPr>
          <w:b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# 2</w:t>
      </w:r>
    </w:p>
    <w:p w14:paraId="3FCF7F78" w14:textId="77777777" w:rsidR="001870DB" w:rsidRDefault="001870DB">
      <w:pPr>
        <w:rPr>
          <w:lang w:val="en-US"/>
        </w:rPr>
      </w:pPr>
    </w:p>
    <w:p w14:paraId="2E7830BD" w14:textId="5988A3AF" w:rsidR="001870DB" w:rsidRDefault="001870DB">
      <w:pPr>
        <w:rPr>
          <w:sz w:val="28"/>
          <w:szCs w:val="28"/>
          <w:lang w:val="en-US"/>
        </w:rPr>
      </w:pPr>
      <w:r w:rsidRPr="001870DB">
        <w:rPr>
          <w:sz w:val="28"/>
          <w:szCs w:val="28"/>
          <w:lang w:val="en-US"/>
        </w:rPr>
        <w:t xml:space="preserve">Happy </w:t>
      </w:r>
      <w:r w:rsidR="00FB4518">
        <w:rPr>
          <w:sz w:val="28"/>
          <w:szCs w:val="28"/>
          <w:lang w:val="en-US"/>
        </w:rPr>
        <w:t>Holidays</w:t>
      </w:r>
      <w:r w:rsidR="0030329B">
        <w:rPr>
          <w:sz w:val="28"/>
          <w:szCs w:val="28"/>
          <w:lang w:val="en-US"/>
        </w:rPr>
        <w:t xml:space="preserve">, </w:t>
      </w:r>
      <w:r w:rsidRPr="001870DB">
        <w:rPr>
          <w:sz w:val="28"/>
          <w:szCs w:val="28"/>
          <w:lang w:val="en-US"/>
        </w:rPr>
        <w:t>Saint Mary</w:t>
      </w:r>
      <w:r w:rsidR="00395607">
        <w:rPr>
          <w:sz w:val="28"/>
          <w:szCs w:val="28"/>
          <w:lang w:val="en-US"/>
        </w:rPr>
        <w:t>’s</w:t>
      </w:r>
      <w:r w:rsidRPr="001870DB">
        <w:rPr>
          <w:sz w:val="28"/>
          <w:szCs w:val="28"/>
          <w:lang w:val="en-US"/>
        </w:rPr>
        <w:t xml:space="preserve"> Families!</w:t>
      </w:r>
      <w:r w:rsidR="003F0645">
        <w:rPr>
          <w:sz w:val="28"/>
          <w:szCs w:val="28"/>
          <w:lang w:val="en-US"/>
        </w:rPr>
        <w:tab/>
      </w:r>
      <w:r w:rsidR="003F0645">
        <w:rPr>
          <w:sz w:val="28"/>
          <w:szCs w:val="28"/>
          <w:lang w:val="en-US"/>
        </w:rPr>
        <w:tab/>
      </w:r>
      <w:r w:rsidR="00E56664">
        <w:rPr>
          <w:sz w:val="28"/>
          <w:szCs w:val="28"/>
          <w:lang w:val="en-US"/>
        </w:rPr>
        <w:t xml:space="preserve"> </w:t>
      </w:r>
      <w:r w:rsidR="00E56664">
        <w:rPr>
          <w:noProof/>
          <w:sz w:val="28"/>
          <w:szCs w:val="28"/>
          <w:lang w:val="en-US"/>
        </w:rPr>
        <w:drawing>
          <wp:inline distT="0" distB="0" distL="0" distR="0" wp14:anchorId="2F0F6EDA" wp14:editId="589D738B">
            <wp:extent cx="736338" cy="1104251"/>
            <wp:effectExtent l="0" t="0" r="6985" b="1270"/>
            <wp:docPr id="1005728829" name="Picture 6" descr="Frosty branch of holly 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28829" name="Picture 1005728829" descr="Frosty branch of holly berri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7892" cy="11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D5D9" w14:textId="7FBEE207" w:rsidR="00395607" w:rsidRDefault="00395607" w:rsidP="00395607">
      <w:pPr>
        <w:rPr>
          <w:b/>
          <w:bCs/>
          <w:sz w:val="28"/>
          <w:szCs w:val="28"/>
          <w:lang w:val="en-US"/>
        </w:rPr>
      </w:pPr>
    </w:p>
    <w:p w14:paraId="49260CEF" w14:textId="0CADD1BF" w:rsidR="00395607" w:rsidRDefault="009D3E7E" w:rsidP="003956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we head into the holiday season and </w:t>
      </w:r>
      <w:r w:rsidR="00E13BCA">
        <w:rPr>
          <w:sz w:val="28"/>
          <w:szCs w:val="28"/>
          <w:lang w:val="en-US"/>
        </w:rPr>
        <w:t xml:space="preserve">we </w:t>
      </w:r>
      <w:r>
        <w:rPr>
          <w:sz w:val="28"/>
          <w:szCs w:val="28"/>
          <w:lang w:val="en-US"/>
        </w:rPr>
        <w:t>take time to gather with family and friends, I want to take this opportunity to thank you for making me feel so welcome</w:t>
      </w:r>
      <w:r w:rsidR="007C5880">
        <w:rPr>
          <w:sz w:val="28"/>
          <w:szCs w:val="28"/>
          <w:lang w:val="en-US"/>
        </w:rPr>
        <w:t xml:space="preserve">. I have such a soft spot for </w:t>
      </w:r>
      <w:r w:rsidR="00A17767">
        <w:rPr>
          <w:sz w:val="28"/>
          <w:szCs w:val="28"/>
          <w:lang w:val="en-US"/>
        </w:rPr>
        <w:t>Saint</w:t>
      </w:r>
      <w:r>
        <w:rPr>
          <w:sz w:val="28"/>
          <w:szCs w:val="28"/>
          <w:lang w:val="en-US"/>
        </w:rPr>
        <w:t xml:space="preserve"> Mary’s</w:t>
      </w:r>
      <w:r w:rsidR="00E13BCA">
        <w:rPr>
          <w:sz w:val="28"/>
          <w:szCs w:val="28"/>
          <w:lang w:val="en-US"/>
        </w:rPr>
        <w:t>. Th</w:t>
      </w:r>
      <w:r w:rsidR="007C5880">
        <w:rPr>
          <w:sz w:val="28"/>
          <w:szCs w:val="28"/>
          <w:lang w:val="en-US"/>
        </w:rPr>
        <w:t>at is because you have made me feel like family</w:t>
      </w:r>
      <w:r w:rsidR="00A17767">
        <w:rPr>
          <w:sz w:val="28"/>
          <w:szCs w:val="28"/>
          <w:lang w:val="en-US"/>
        </w:rPr>
        <w:t xml:space="preserve">. I have enjoyed being your Acting Principal for the </w:t>
      </w:r>
      <w:r w:rsidR="00E13BCA">
        <w:rPr>
          <w:sz w:val="28"/>
          <w:szCs w:val="28"/>
          <w:lang w:val="en-US"/>
        </w:rPr>
        <w:t>p</w:t>
      </w:r>
      <w:r w:rsidR="00A17767">
        <w:rPr>
          <w:sz w:val="28"/>
          <w:szCs w:val="28"/>
          <w:lang w:val="en-US"/>
        </w:rPr>
        <w:t>ast four months.</w:t>
      </w:r>
      <w:r w:rsidR="00784A3D">
        <w:rPr>
          <w:sz w:val="28"/>
          <w:szCs w:val="28"/>
          <w:lang w:val="en-US"/>
        </w:rPr>
        <w:t xml:space="preserve"> I will treasure the special </w:t>
      </w:r>
      <w:r w:rsidR="007C5880">
        <w:rPr>
          <w:sz w:val="28"/>
          <w:szCs w:val="28"/>
          <w:lang w:val="en-US"/>
        </w:rPr>
        <w:t>bonds that</w:t>
      </w:r>
      <w:r w:rsidR="00784A3D">
        <w:rPr>
          <w:sz w:val="28"/>
          <w:szCs w:val="28"/>
          <w:lang w:val="en-US"/>
        </w:rPr>
        <w:t xml:space="preserve"> I have </w:t>
      </w:r>
      <w:r w:rsidR="00E13BCA">
        <w:rPr>
          <w:sz w:val="28"/>
          <w:szCs w:val="28"/>
          <w:lang w:val="en-US"/>
        </w:rPr>
        <w:t>made</w:t>
      </w:r>
      <w:r w:rsidR="00784A3D">
        <w:rPr>
          <w:sz w:val="28"/>
          <w:szCs w:val="28"/>
          <w:lang w:val="en-US"/>
        </w:rPr>
        <w:t xml:space="preserve"> with your </w:t>
      </w:r>
      <w:r w:rsidR="00E13BCA">
        <w:rPr>
          <w:sz w:val="28"/>
          <w:szCs w:val="28"/>
          <w:lang w:val="en-US"/>
        </w:rPr>
        <w:t xml:space="preserve">wonderful </w:t>
      </w:r>
      <w:r w:rsidR="00784A3D">
        <w:rPr>
          <w:sz w:val="28"/>
          <w:szCs w:val="28"/>
          <w:lang w:val="en-US"/>
        </w:rPr>
        <w:t xml:space="preserve">children. </w:t>
      </w:r>
      <w:r w:rsidR="00E13BCA">
        <w:rPr>
          <w:sz w:val="28"/>
          <w:szCs w:val="28"/>
          <w:lang w:val="en-US"/>
        </w:rPr>
        <w:t xml:space="preserve">I hope </w:t>
      </w:r>
      <w:r w:rsidR="001D5031">
        <w:rPr>
          <w:sz w:val="28"/>
          <w:szCs w:val="28"/>
          <w:lang w:val="en-US"/>
        </w:rPr>
        <w:t xml:space="preserve">to </w:t>
      </w:r>
      <w:r w:rsidR="00E13BCA">
        <w:rPr>
          <w:sz w:val="28"/>
          <w:szCs w:val="28"/>
          <w:lang w:val="en-US"/>
        </w:rPr>
        <w:t>come back if ever I am needed.</w:t>
      </w:r>
    </w:p>
    <w:p w14:paraId="0603FCB5" w14:textId="5A69FCDD" w:rsidR="00E13BCA" w:rsidRDefault="00E13BCA" w:rsidP="003956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you.</w:t>
      </w:r>
    </w:p>
    <w:p w14:paraId="6F88B2DE" w14:textId="77777777" w:rsidR="005776A1" w:rsidRDefault="005776A1" w:rsidP="00395607">
      <w:pPr>
        <w:rPr>
          <w:sz w:val="28"/>
          <w:szCs w:val="28"/>
          <w:lang w:val="en-US"/>
        </w:rPr>
      </w:pPr>
    </w:p>
    <w:p w14:paraId="56E2A1A5" w14:textId="5726159D" w:rsidR="00C45B3F" w:rsidRDefault="00C45B3F" w:rsidP="003956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Ms. Emily Johnson</w:t>
      </w:r>
      <w:r w:rsidR="00BA3D74">
        <w:rPr>
          <w:sz w:val="28"/>
          <w:szCs w:val="28"/>
          <w:lang w:val="en-US"/>
        </w:rPr>
        <w:t>, your new Acting Principal,</w:t>
      </w:r>
      <w:r>
        <w:rPr>
          <w:sz w:val="28"/>
          <w:szCs w:val="28"/>
          <w:lang w:val="en-US"/>
        </w:rPr>
        <w:t xml:space="preserve"> has been here many times over the last weeks</w:t>
      </w:r>
      <w:r w:rsidR="00FE01F1">
        <w:rPr>
          <w:sz w:val="28"/>
          <w:szCs w:val="28"/>
          <w:lang w:val="en-US"/>
        </w:rPr>
        <w:t xml:space="preserve"> to meet with me</w:t>
      </w:r>
      <w:r>
        <w:rPr>
          <w:sz w:val="28"/>
          <w:szCs w:val="28"/>
          <w:lang w:val="en-US"/>
        </w:rPr>
        <w:t xml:space="preserve">. She has met the staff and the students. She has even learned some of your children’s names! She is very excited to </w:t>
      </w:r>
      <w:r w:rsidR="001663E6">
        <w:rPr>
          <w:sz w:val="28"/>
          <w:szCs w:val="28"/>
          <w:lang w:val="en-US"/>
        </w:rPr>
        <w:t xml:space="preserve">work with such a dynamic educational team and to be </w:t>
      </w:r>
      <w:r w:rsidR="00FE01F1">
        <w:rPr>
          <w:sz w:val="28"/>
          <w:szCs w:val="28"/>
          <w:lang w:val="en-US"/>
        </w:rPr>
        <w:t>an integral part o</w:t>
      </w:r>
      <w:r w:rsidR="001663E6">
        <w:rPr>
          <w:sz w:val="28"/>
          <w:szCs w:val="28"/>
          <w:lang w:val="en-US"/>
        </w:rPr>
        <w:t xml:space="preserve">f </w:t>
      </w:r>
      <w:r w:rsidR="00BA3D74">
        <w:rPr>
          <w:sz w:val="28"/>
          <w:szCs w:val="28"/>
          <w:lang w:val="en-US"/>
        </w:rPr>
        <w:t>ensuring that your children are safe, happy and learning.</w:t>
      </w:r>
    </w:p>
    <w:p w14:paraId="5A26459A" w14:textId="00D1A3CF" w:rsidR="007C5880" w:rsidRPr="009D3E7E" w:rsidRDefault="007C5880" w:rsidP="003956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Welcome, Ms. Johnson</w:t>
      </w:r>
      <w:r w:rsidR="001D5031">
        <w:rPr>
          <w:sz w:val="28"/>
          <w:szCs w:val="28"/>
          <w:lang w:val="en-US"/>
        </w:rPr>
        <w:t xml:space="preserve">, I know you will </w:t>
      </w:r>
      <w:r w:rsidR="00377B49">
        <w:rPr>
          <w:sz w:val="28"/>
          <w:szCs w:val="28"/>
          <w:lang w:val="en-US"/>
        </w:rPr>
        <w:t xml:space="preserve">love </w:t>
      </w:r>
      <w:r w:rsidR="008634AC">
        <w:rPr>
          <w:sz w:val="28"/>
          <w:szCs w:val="28"/>
          <w:lang w:val="en-US"/>
        </w:rPr>
        <w:t>it here!</w:t>
      </w:r>
    </w:p>
    <w:p w14:paraId="2D24EC71" w14:textId="77777777" w:rsidR="00395607" w:rsidRDefault="00395607" w:rsidP="00395607">
      <w:pPr>
        <w:rPr>
          <w:b/>
          <w:bCs/>
          <w:sz w:val="28"/>
          <w:szCs w:val="28"/>
          <w:lang w:val="en-US"/>
        </w:rPr>
      </w:pPr>
    </w:p>
    <w:p w14:paraId="27A51F1E" w14:textId="77777777" w:rsidR="00395607" w:rsidRDefault="00395607" w:rsidP="00395607">
      <w:pPr>
        <w:rPr>
          <w:b/>
          <w:bCs/>
          <w:sz w:val="28"/>
          <w:szCs w:val="28"/>
          <w:lang w:val="en-US"/>
        </w:rPr>
      </w:pPr>
    </w:p>
    <w:p w14:paraId="280C6D03" w14:textId="77777777" w:rsidR="00395607" w:rsidRDefault="00395607" w:rsidP="00395607">
      <w:pPr>
        <w:rPr>
          <w:b/>
          <w:bCs/>
          <w:sz w:val="28"/>
          <w:szCs w:val="28"/>
          <w:lang w:val="en-US"/>
        </w:rPr>
      </w:pPr>
    </w:p>
    <w:p w14:paraId="305EE51A" w14:textId="58F233DB" w:rsidR="00395607" w:rsidRPr="00A61194" w:rsidRDefault="00395607" w:rsidP="0039560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61194">
        <w:rPr>
          <w:b/>
          <w:bCs/>
          <w:sz w:val="28"/>
          <w:szCs w:val="28"/>
          <w:lang w:val="en-US"/>
        </w:rPr>
        <w:t>cholastic Book Fair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6F3AE351" wp14:editId="0A243FF0">
            <wp:extent cx="806277" cy="1072243"/>
            <wp:effectExtent l="0" t="0" r="0" b="0"/>
            <wp:docPr id="517393446" name="Picture 5" descr="Reading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93446" name="Picture 517393446" descr="Reading cartoon be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31" cy="10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F5AE" w14:textId="77777777" w:rsidR="00395607" w:rsidRDefault="00395607" w:rsidP="003956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Thank you to everyone who attended the Book Fair and supported our school with purchases. The Book Fair was a great success, and we were able to purchase many books for our library and for our classrooms. The SAC committee used some of </w:t>
      </w:r>
      <w:proofErr w:type="spellStart"/>
      <w:r>
        <w:rPr>
          <w:sz w:val="28"/>
          <w:szCs w:val="28"/>
          <w:lang w:val="en-US"/>
        </w:rPr>
        <w:t>it’s</w:t>
      </w:r>
      <w:proofErr w:type="spellEnd"/>
      <w:r>
        <w:rPr>
          <w:sz w:val="28"/>
          <w:szCs w:val="28"/>
          <w:lang w:val="en-US"/>
        </w:rPr>
        <w:t xml:space="preserve"> grant money and to give teachers an opportunity to purchase books to support literacy in the classroom.</w:t>
      </w:r>
    </w:p>
    <w:p w14:paraId="39B077B5" w14:textId="0839E916" w:rsidR="00EA7D01" w:rsidRDefault="00395607" w:rsidP="003956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you, Ms. Olga for arranging all of this for us. We appreciate all of your hard work!</w:t>
      </w:r>
    </w:p>
    <w:p w14:paraId="62A2BBDC" w14:textId="77777777" w:rsidR="00395607" w:rsidRDefault="00395607">
      <w:pPr>
        <w:rPr>
          <w:sz w:val="28"/>
          <w:szCs w:val="28"/>
          <w:lang w:val="en-US"/>
        </w:rPr>
      </w:pPr>
    </w:p>
    <w:p w14:paraId="62BFC97A" w14:textId="77777777" w:rsidR="00395607" w:rsidRDefault="00395607">
      <w:pPr>
        <w:rPr>
          <w:sz w:val="28"/>
          <w:szCs w:val="28"/>
          <w:lang w:val="en-US"/>
        </w:rPr>
      </w:pPr>
    </w:p>
    <w:p w14:paraId="2C25D908" w14:textId="77777777" w:rsidR="00395607" w:rsidRDefault="00395607">
      <w:pPr>
        <w:rPr>
          <w:sz w:val="28"/>
          <w:szCs w:val="28"/>
          <w:lang w:val="en-US"/>
        </w:rPr>
      </w:pPr>
    </w:p>
    <w:p w14:paraId="0662B4CA" w14:textId="77777777" w:rsidR="00395607" w:rsidRDefault="00395607">
      <w:pPr>
        <w:rPr>
          <w:sz w:val="28"/>
          <w:szCs w:val="28"/>
          <w:lang w:val="en-US"/>
        </w:rPr>
      </w:pPr>
    </w:p>
    <w:p w14:paraId="068A91CA" w14:textId="77777777" w:rsidR="00395607" w:rsidRDefault="00395607">
      <w:pPr>
        <w:rPr>
          <w:sz w:val="28"/>
          <w:szCs w:val="28"/>
          <w:lang w:val="en-US"/>
        </w:rPr>
      </w:pPr>
    </w:p>
    <w:p w14:paraId="43CB1F9B" w14:textId="16ECADBB" w:rsidR="00EA7D01" w:rsidRPr="008646D2" w:rsidRDefault="00EA7D01" w:rsidP="008646D2">
      <w:pPr>
        <w:jc w:val="center"/>
        <w:rPr>
          <w:rFonts w:ascii="Algerian" w:hAnsi="Algerian"/>
          <w:sz w:val="32"/>
          <w:szCs w:val="28"/>
          <w:lang w:val="en-US"/>
        </w:rPr>
      </w:pPr>
      <w:r w:rsidRPr="008646D2">
        <w:rPr>
          <w:rFonts w:ascii="Algerian" w:hAnsi="Algerian"/>
          <w:sz w:val="32"/>
          <w:szCs w:val="28"/>
          <w:lang w:val="en-US"/>
        </w:rPr>
        <w:t>A FEW REMINDERS FOR THE NEW YEAR</w:t>
      </w:r>
    </w:p>
    <w:p w14:paraId="4B6A4ED7" w14:textId="77777777" w:rsidR="00F36758" w:rsidRDefault="00F36758">
      <w:pPr>
        <w:rPr>
          <w:sz w:val="28"/>
          <w:szCs w:val="28"/>
          <w:lang w:val="en-US"/>
        </w:rPr>
      </w:pPr>
    </w:p>
    <w:p w14:paraId="7493A282" w14:textId="5CE43150" w:rsidR="00F36758" w:rsidRPr="00981E1C" w:rsidRDefault="008646D2" w:rsidP="00F367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Drop and Go</w:t>
      </w:r>
      <w:r w:rsidR="00C5081C">
        <w:rPr>
          <w:b/>
          <w:sz w:val="28"/>
          <w:szCs w:val="28"/>
          <w:lang w:val="en-US"/>
        </w:rPr>
        <w:t xml:space="preserve"> Parking Lot</w:t>
      </w:r>
      <w:r w:rsidR="009D3E7E">
        <w:rPr>
          <w:b/>
          <w:sz w:val="28"/>
          <w:szCs w:val="28"/>
          <w:lang w:val="en-US"/>
        </w:rPr>
        <w:t xml:space="preserve">    </w:t>
      </w:r>
      <w:r w:rsidR="009D3E7E">
        <w:rPr>
          <w:b/>
          <w:noProof/>
          <w:sz w:val="28"/>
          <w:szCs w:val="28"/>
          <w:lang w:val="en-US"/>
        </w:rPr>
        <w:drawing>
          <wp:inline distT="0" distB="0" distL="0" distR="0" wp14:anchorId="0F0F09C9" wp14:editId="3AE16B78">
            <wp:extent cx="977900" cy="733425"/>
            <wp:effectExtent l="0" t="0" r="0" b="9525"/>
            <wp:docPr id="1582535639" name="Picture 8" descr="Collection of vintage colorful toy 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35639" name="Picture 1582535639" descr="Collection of vintage colorful toy ca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37" cy="73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501B" w14:textId="77777777" w:rsidR="00F36758" w:rsidRDefault="00F36758" w:rsidP="00F36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 all for helping to make the parking lot a safer place for our students. Every morning, there are fewer cars trying to get up the driveway.</w:t>
      </w:r>
    </w:p>
    <w:p w14:paraId="2BE417D1" w14:textId="53E80D05" w:rsidR="00F36758" w:rsidRDefault="00F36758" w:rsidP="00F36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</w:t>
      </w:r>
      <w:r w:rsidRPr="00F36758">
        <w:rPr>
          <w:b/>
          <w:bCs/>
          <w:sz w:val="28"/>
          <w:szCs w:val="28"/>
          <w:lang w:val="en-US"/>
        </w:rPr>
        <w:t>do not</w:t>
      </w:r>
      <w:r>
        <w:rPr>
          <w:sz w:val="28"/>
          <w:szCs w:val="28"/>
          <w:lang w:val="en-US"/>
        </w:rPr>
        <w:t xml:space="preserve"> </w:t>
      </w:r>
      <w:r w:rsidR="008634AC">
        <w:rPr>
          <w:sz w:val="28"/>
          <w:szCs w:val="28"/>
          <w:lang w:val="en-US"/>
        </w:rPr>
        <w:t xml:space="preserve">park your </w:t>
      </w:r>
      <w:r>
        <w:rPr>
          <w:sz w:val="28"/>
          <w:szCs w:val="28"/>
          <w:lang w:val="en-US"/>
        </w:rPr>
        <w:t>car in the driveway</w:t>
      </w:r>
      <w:r w:rsidR="004A746E">
        <w:rPr>
          <w:sz w:val="28"/>
          <w:szCs w:val="28"/>
          <w:lang w:val="en-US"/>
        </w:rPr>
        <w:t xml:space="preserve"> so that you can </w:t>
      </w:r>
      <w:r>
        <w:rPr>
          <w:sz w:val="28"/>
          <w:szCs w:val="28"/>
          <w:lang w:val="en-US"/>
        </w:rPr>
        <w:t>walk your child to the classroom door. This causes unnecessary congestion.</w:t>
      </w:r>
    </w:p>
    <w:p w14:paraId="68727800" w14:textId="460289F4" w:rsidR="00F36758" w:rsidRDefault="00F36758" w:rsidP="00F36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a teacher out on duty at 8:45 and every morning I stand on the sidewalk to ensure children are </w:t>
      </w:r>
      <w:r w:rsidR="009D3E7E">
        <w:rPr>
          <w:sz w:val="28"/>
          <w:szCs w:val="28"/>
          <w:lang w:val="en-US"/>
        </w:rPr>
        <w:t>safe</w:t>
      </w:r>
      <w:r w:rsidR="004A746E">
        <w:rPr>
          <w:sz w:val="28"/>
          <w:szCs w:val="28"/>
          <w:lang w:val="en-US"/>
        </w:rPr>
        <w:t>ly making their way to the school grounds.</w:t>
      </w:r>
    </w:p>
    <w:p w14:paraId="0A72985B" w14:textId="77777777" w:rsidR="00F36758" w:rsidRPr="004A746E" w:rsidRDefault="00F36758" w:rsidP="004A746E">
      <w:pPr>
        <w:jc w:val="center"/>
        <w:rPr>
          <w:b/>
          <w:caps/>
          <w:sz w:val="32"/>
          <w:szCs w:val="28"/>
          <w:lang w:val="en-US"/>
        </w:rPr>
      </w:pPr>
      <w:r w:rsidRPr="004A746E">
        <w:rPr>
          <w:b/>
          <w:caps/>
          <w:sz w:val="32"/>
          <w:szCs w:val="28"/>
          <w:lang w:val="en-US"/>
        </w:rPr>
        <w:t>We are a ‘DROP AND GO’ parking lot.</w:t>
      </w:r>
    </w:p>
    <w:p w14:paraId="11654698" w14:textId="77777777" w:rsidR="00F36758" w:rsidRDefault="00F36758">
      <w:pPr>
        <w:rPr>
          <w:lang w:val="en-US"/>
        </w:rPr>
      </w:pPr>
    </w:p>
    <w:p w14:paraId="67F51980" w14:textId="6B28EF50" w:rsidR="001870DB" w:rsidRPr="001870DB" w:rsidRDefault="001870DB">
      <w:pPr>
        <w:rPr>
          <w:b/>
          <w:bCs/>
          <w:sz w:val="28"/>
          <w:szCs w:val="28"/>
          <w:lang w:val="en-US"/>
        </w:rPr>
      </w:pPr>
      <w:r w:rsidRPr="001870DB">
        <w:rPr>
          <w:b/>
          <w:bCs/>
          <w:sz w:val="28"/>
          <w:szCs w:val="28"/>
          <w:lang w:val="en-US"/>
        </w:rPr>
        <w:t>Cold Weather</w:t>
      </w:r>
      <w:r w:rsidR="009C72E9">
        <w:rPr>
          <w:b/>
          <w:bCs/>
          <w:sz w:val="28"/>
          <w:szCs w:val="28"/>
          <w:lang w:val="en-US"/>
        </w:rPr>
        <w:t xml:space="preserve">      </w:t>
      </w:r>
      <w:r w:rsidR="004E6F8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25C80C5A" wp14:editId="24D30AA4">
            <wp:extent cx="831850" cy="555132"/>
            <wp:effectExtent l="0" t="0" r="6350" b="0"/>
            <wp:docPr id="851011825" name="Picture 1" descr="Snowman in snow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1825" name="Picture 1" descr="Snowman in snowy fiel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850" cy="5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0F4B7" w14:textId="1EE7988A" w:rsidR="001870DB" w:rsidRDefault="001870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As we </w:t>
      </w:r>
      <w:r w:rsidR="008B298F">
        <w:rPr>
          <w:sz w:val="28"/>
          <w:szCs w:val="28"/>
          <w:lang w:val="en-US"/>
        </w:rPr>
        <w:t>experience</w:t>
      </w:r>
      <w:r>
        <w:rPr>
          <w:sz w:val="28"/>
          <w:szCs w:val="28"/>
          <w:lang w:val="en-US"/>
        </w:rPr>
        <w:t xml:space="preserve"> the colder </w:t>
      </w:r>
      <w:r w:rsidR="008B298F">
        <w:rPr>
          <w:sz w:val="28"/>
          <w:szCs w:val="28"/>
          <w:lang w:val="en-US"/>
        </w:rPr>
        <w:t>weather</w:t>
      </w:r>
      <w:r>
        <w:rPr>
          <w:sz w:val="28"/>
          <w:szCs w:val="28"/>
          <w:lang w:val="en-US"/>
        </w:rPr>
        <w:t xml:space="preserve">, we encourage you </w:t>
      </w:r>
      <w:r w:rsidR="00893B94">
        <w:rPr>
          <w:sz w:val="28"/>
          <w:szCs w:val="28"/>
          <w:lang w:val="en-US"/>
        </w:rPr>
        <w:t xml:space="preserve">to send </w:t>
      </w:r>
      <w:r w:rsidR="004E6F8E">
        <w:rPr>
          <w:sz w:val="28"/>
          <w:szCs w:val="28"/>
          <w:lang w:val="en-US"/>
        </w:rPr>
        <w:t xml:space="preserve">your </w:t>
      </w:r>
      <w:r>
        <w:rPr>
          <w:sz w:val="28"/>
          <w:szCs w:val="28"/>
          <w:lang w:val="en-US"/>
        </w:rPr>
        <w:t xml:space="preserve">children </w:t>
      </w:r>
      <w:r w:rsidR="004E6F8E">
        <w:rPr>
          <w:sz w:val="28"/>
          <w:szCs w:val="28"/>
          <w:lang w:val="en-US"/>
        </w:rPr>
        <w:t xml:space="preserve">to school dressed </w:t>
      </w:r>
      <w:r>
        <w:rPr>
          <w:sz w:val="28"/>
          <w:szCs w:val="28"/>
          <w:lang w:val="en-US"/>
        </w:rPr>
        <w:t>for the chilly</w:t>
      </w:r>
      <w:r w:rsidR="008B298F">
        <w:rPr>
          <w:sz w:val="28"/>
          <w:szCs w:val="28"/>
          <w:lang w:val="en-US"/>
        </w:rPr>
        <w:t xml:space="preserve">, wet </w:t>
      </w:r>
      <w:r>
        <w:rPr>
          <w:sz w:val="28"/>
          <w:szCs w:val="28"/>
          <w:lang w:val="en-US"/>
        </w:rPr>
        <w:t>weather. Hats, mittens, gloves, warm jackets</w:t>
      </w:r>
      <w:r w:rsidR="009C72E9">
        <w:rPr>
          <w:sz w:val="28"/>
          <w:szCs w:val="28"/>
          <w:lang w:val="en-US"/>
        </w:rPr>
        <w:t xml:space="preserve">, snow pants </w:t>
      </w:r>
      <w:r>
        <w:rPr>
          <w:sz w:val="28"/>
          <w:szCs w:val="28"/>
          <w:lang w:val="en-US"/>
        </w:rPr>
        <w:t xml:space="preserve">and boots are necessary now. Your children are out for </w:t>
      </w:r>
      <w:r w:rsidR="009077D2">
        <w:rPr>
          <w:sz w:val="28"/>
          <w:szCs w:val="28"/>
          <w:lang w:val="en-US"/>
        </w:rPr>
        <w:t>half</w:t>
      </w:r>
      <w:r>
        <w:rPr>
          <w:sz w:val="28"/>
          <w:szCs w:val="28"/>
          <w:lang w:val="en-US"/>
        </w:rPr>
        <w:t xml:space="preserve"> an hour at lunch and for 15-minute breaks throughout the day.</w:t>
      </w:r>
    </w:p>
    <w:p w14:paraId="3D8C429D" w14:textId="77777777" w:rsidR="00E80544" w:rsidRDefault="00E80544">
      <w:pPr>
        <w:rPr>
          <w:sz w:val="28"/>
          <w:szCs w:val="28"/>
          <w:lang w:val="en-US"/>
        </w:rPr>
      </w:pPr>
    </w:p>
    <w:p w14:paraId="10B8CF02" w14:textId="28DF5A61" w:rsidR="00E80544" w:rsidRDefault="009D3E7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Getting to School on Time</w:t>
      </w:r>
    </w:p>
    <w:p w14:paraId="4F179ED5" w14:textId="77777777" w:rsidR="006D23CD" w:rsidRDefault="00E80544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Thank you to all </w:t>
      </w:r>
      <w:r w:rsidR="00610AB1">
        <w:rPr>
          <w:bCs/>
          <w:sz w:val="28"/>
          <w:szCs w:val="28"/>
          <w:lang w:val="en-US"/>
        </w:rPr>
        <w:t>the students</w:t>
      </w:r>
      <w:r>
        <w:rPr>
          <w:bCs/>
          <w:sz w:val="28"/>
          <w:szCs w:val="28"/>
          <w:lang w:val="en-US"/>
        </w:rPr>
        <w:t xml:space="preserve"> who </w:t>
      </w:r>
      <w:r w:rsidR="00BD4C57">
        <w:rPr>
          <w:bCs/>
          <w:sz w:val="28"/>
          <w:szCs w:val="28"/>
          <w:lang w:val="en-US"/>
        </w:rPr>
        <w:t>arrive</w:t>
      </w:r>
      <w:r>
        <w:rPr>
          <w:bCs/>
          <w:sz w:val="28"/>
          <w:szCs w:val="28"/>
          <w:lang w:val="en-US"/>
        </w:rPr>
        <w:t xml:space="preserve"> on time in the morning</w:t>
      </w:r>
      <w:r w:rsidR="00406842">
        <w:rPr>
          <w:bCs/>
          <w:sz w:val="28"/>
          <w:szCs w:val="28"/>
          <w:lang w:val="en-US"/>
        </w:rPr>
        <w:t>!</w:t>
      </w:r>
      <w:r w:rsidR="0052437D">
        <w:rPr>
          <w:bCs/>
          <w:sz w:val="28"/>
          <w:szCs w:val="28"/>
          <w:lang w:val="en-US"/>
        </w:rPr>
        <w:t xml:space="preserve"> </w:t>
      </w:r>
      <w:r w:rsidR="00BD4C57">
        <w:rPr>
          <w:bCs/>
          <w:sz w:val="28"/>
          <w:szCs w:val="28"/>
          <w:lang w:val="en-US"/>
        </w:rPr>
        <w:t>We appreciate the effort you are making to get here!</w:t>
      </w:r>
    </w:p>
    <w:p w14:paraId="3AF059EB" w14:textId="2EA8209F" w:rsidR="00E80544" w:rsidRDefault="006D23CD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Students </w:t>
      </w:r>
      <w:r w:rsidR="0052437D">
        <w:rPr>
          <w:bCs/>
          <w:sz w:val="28"/>
          <w:szCs w:val="28"/>
          <w:lang w:val="en-US"/>
        </w:rPr>
        <w:t xml:space="preserve">go into the building at </w:t>
      </w:r>
      <w:r w:rsidR="0052437D" w:rsidRPr="006D23CD">
        <w:rPr>
          <w:b/>
          <w:bCs/>
          <w:i/>
          <w:sz w:val="28"/>
          <w:szCs w:val="28"/>
          <w:lang w:val="en-US"/>
        </w:rPr>
        <w:t>8:55</w:t>
      </w:r>
      <w:r w:rsidR="0052437D">
        <w:rPr>
          <w:bCs/>
          <w:sz w:val="28"/>
          <w:szCs w:val="28"/>
          <w:lang w:val="en-US"/>
        </w:rPr>
        <w:t xml:space="preserve">. </w:t>
      </w:r>
      <w:r w:rsidR="00BD4C57">
        <w:rPr>
          <w:bCs/>
          <w:sz w:val="28"/>
          <w:szCs w:val="28"/>
          <w:lang w:val="en-US"/>
        </w:rPr>
        <w:t xml:space="preserve">Classes begin </w:t>
      </w:r>
      <w:r w:rsidR="0052437D">
        <w:rPr>
          <w:bCs/>
          <w:sz w:val="28"/>
          <w:szCs w:val="28"/>
          <w:lang w:val="en-US"/>
        </w:rPr>
        <w:t xml:space="preserve">at </w:t>
      </w:r>
      <w:r w:rsidR="0052437D" w:rsidRPr="006D23CD">
        <w:rPr>
          <w:b/>
          <w:bCs/>
          <w:i/>
          <w:sz w:val="28"/>
          <w:szCs w:val="28"/>
          <w:lang w:val="en-US"/>
        </w:rPr>
        <w:t>9:00</w:t>
      </w:r>
      <w:r w:rsidR="00184327">
        <w:rPr>
          <w:bCs/>
          <w:sz w:val="28"/>
          <w:szCs w:val="28"/>
          <w:lang w:val="en-US"/>
        </w:rPr>
        <w:t xml:space="preserve">. If </w:t>
      </w:r>
      <w:r w:rsidR="00332547">
        <w:rPr>
          <w:bCs/>
          <w:sz w:val="28"/>
          <w:szCs w:val="28"/>
          <w:lang w:val="en-US"/>
        </w:rPr>
        <w:t>students</w:t>
      </w:r>
      <w:r w:rsidR="00184327">
        <w:rPr>
          <w:bCs/>
          <w:sz w:val="28"/>
          <w:szCs w:val="28"/>
          <w:lang w:val="en-US"/>
        </w:rPr>
        <w:t xml:space="preserve"> arrive after</w:t>
      </w:r>
      <w:r>
        <w:rPr>
          <w:bCs/>
          <w:sz w:val="28"/>
          <w:szCs w:val="28"/>
          <w:lang w:val="en-US"/>
        </w:rPr>
        <w:t xml:space="preserve"> 9:00</w:t>
      </w:r>
      <w:r w:rsidR="00332547">
        <w:rPr>
          <w:bCs/>
          <w:sz w:val="28"/>
          <w:szCs w:val="28"/>
          <w:lang w:val="en-US"/>
        </w:rPr>
        <w:t>, their</w:t>
      </w:r>
      <w:r w:rsidR="00610AB1">
        <w:rPr>
          <w:bCs/>
          <w:sz w:val="28"/>
          <w:szCs w:val="28"/>
          <w:lang w:val="en-US"/>
        </w:rPr>
        <w:t xml:space="preserve"> attendance is marked as late.</w:t>
      </w:r>
      <w:r w:rsidR="000D7222">
        <w:rPr>
          <w:bCs/>
          <w:sz w:val="28"/>
          <w:szCs w:val="28"/>
          <w:lang w:val="en-US"/>
        </w:rPr>
        <w:t xml:space="preserve"> They also miss valuable </w:t>
      </w:r>
      <w:r w:rsidR="00E808D8">
        <w:rPr>
          <w:bCs/>
          <w:sz w:val="28"/>
          <w:szCs w:val="28"/>
          <w:lang w:val="en-US"/>
        </w:rPr>
        <w:t>instructional time and disrupt the learning of others</w:t>
      </w:r>
      <w:r w:rsidR="00AD68A0">
        <w:rPr>
          <w:bCs/>
          <w:sz w:val="28"/>
          <w:szCs w:val="28"/>
          <w:lang w:val="en-US"/>
        </w:rPr>
        <w:t>.</w:t>
      </w:r>
    </w:p>
    <w:p w14:paraId="0A826837" w14:textId="7E6650E7" w:rsidR="00E808D8" w:rsidRPr="00E80544" w:rsidRDefault="00432AA4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I would like to see everyone arrive at school </w:t>
      </w:r>
      <w:r w:rsidR="00EF53CA">
        <w:rPr>
          <w:bCs/>
          <w:sz w:val="28"/>
          <w:szCs w:val="28"/>
          <w:lang w:val="en-US"/>
        </w:rPr>
        <w:t xml:space="preserve">in time </w:t>
      </w:r>
      <w:r w:rsidR="00F45558">
        <w:rPr>
          <w:bCs/>
          <w:sz w:val="28"/>
          <w:szCs w:val="28"/>
          <w:lang w:val="en-US"/>
        </w:rPr>
        <w:t>to line up with your class in the morning!</w:t>
      </w:r>
      <w:r w:rsidR="00EF53CA">
        <w:rPr>
          <w:bCs/>
          <w:sz w:val="28"/>
          <w:szCs w:val="28"/>
          <w:lang w:val="en-US"/>
        </w:rPr>
        <w:t xml:space="preserve"> You can do this!!</w:t>
      </w:r>
    </w:p>
    <w:p w14:paraId="7C49AB82" w14:textId="77777777" w:rsidR="00DB22DF" w:rsidRDefault="00DB22DF">
      <w:pPr>
        <w:rPr>
          <w:sz w:val="28"/>
          <w:szCs w:val="28"/>
          <w:lang w:val="en-US"/>
        </w:rPr>
      </w:pPr>
    </w:p>
    <w:p w14:paraId="2490B721" w14:textId="77777777" w:rsidR="00A61194" w:rsidRDefault="00A61194">
      <w:pPr>
        <w:rPr>
          <w:b/>
          <w:bCs/>
          <w:sz w:val="28"/>
          <w:szCs w:val="28"/>
          <w:lang w:val="en-US"/>
        </w:rPr>
      </w:pPr>
    </w:p>
    <w:p w14:paraId="1DFD3256" w14:textId="1A13A5B4" w:rsidR="00EE0B01" w:rsidRDefault="00EE0B01">
      <w:pPr>
        <w:rPr>
          <w:b/>
          <w:bCs/>
          <w:sz w:val="28"/>
          <w:szCs w:val="28"/>
          <w:lang w:val="en-US"/>
        </w:rPr>
      </w:pPr>
      <w:r w:rsidRPr="00A61194">
        <w:rPr>
          <w:b/>
          <w:bCs/>
          <w:sz w:val="28"/>
          <w:szCs w:val="28"/>
          <w:lang w:val="en-US"/>
        </w:rPr>
        <w:t>Upcoming Dates</w:t>
      </w:r>
    </w:p>
    <w:p w14:paraId="7442BDF4" w14:textId="77777777" w:rsidR="00902FE1" w:rsidRPr="00A61194" w:rsidRDefault="00902FE1">
      <w:pPr>
        <w:rPr>
          <w:b/>
          <w:bCs/>
          <w:sz w:val="28"/>
          <w:szCs w:val="28"/>
          <w:lang w:val="en-US"/>
        </w:rPr>
      </w:pPr>
    </w:p>
    <w:p w14:paraId="218C3E1E" w14:textId="1171E7D6" w:rsidR="00D639DF" w:rsidRPr="00395607" w:rsidRDefault="00236BAE" w:rsidP="00236BAE">
      <w:pPr>
        <w:rPr>
          <w:sz w:val="28"/>
        </w:rPr>
      </w:pPr>
      <w:r>
        <w:t> </w:t>
      </w:r>
      <w:r w:rsidR="00902FE1">
        <w:tab/>
      </w:r>
      <w:r w:rsidR="00902FE1" w:rsidRPr="00395607">
        <w:rPr>
          <w:sz w:val="28"/>
        </w:rPr>
        <w:t>Friday, December 20</w:t>
      </w:r>
      <w:r w:rsidR="00902FE1" w:rsidRPr="00395607">
        <w:rPr>
          <w:sz w:val="28"/>
        </w:rPr>
        <w:tab/>
      </w:r>
      <w:r w:rsidR="00D639DF" w:rsidRPr="00395607">
        <w:rPr>
          <w:sz w:val="28"/>
        </w:rPr>
        <w:t xml:space="preserve">Last </w:t>
      </w:r>
      <w:r w:rsidR="009D3E7E">
        <w:rPr>
          <w:sz w:val="28"/>
        </w:rPr>
        <w:t>d</w:t>
      </w:r>
      <w:r w:rsidR="00D639DF" w:rsidRPr="00395607">
        <w:rPr>
          <w:sz w:val="28"/>
        </w:rPr>
        <w:t>ay</w:t>
      </w:r>
      <w:r w:rsidR="00902FE1" w:rsidRPr="00395607">
        <w:rPr>
          <w:sz w:val="28"/>
        </w:rPr>
        <w:t xml:space="preserve"> of school for 2024</w:t>
      </w:r>
    </w:p>
    <w:p w14:paraId="25C7D193" w14:textId="0B98AB7E" w:rsidR="00D639DF" w:rsidRPr="00395607" w:rsidRDefault="00D639DF" w:rsidP="00236BAE">
      <w:pPr>
        <w:rPr>
          <w:rFonts w:eastAsia="Times New Roman"/>
          <w:sz w:val="28"/>
        </w:rPr>
      </w:pPr>
      <w:r w:rsidRPr="00395607">
        <w:rPr>
          <w:sz w:val="28"/>
        </w:rPr>
        <w:tab/>
        <w:t>Thursday, January 2</w:t>
      </w:r>
      <w:r w:rsidRPr="00395607">
        <w:rPr>
          <w:rFonts w:eastAsia="Times New Roman"/>
          <w:sz w:val="28"/>
          <w:lang w:val="en-US"/>
        </w:rPr>
        <w:t xml:space="preserve"> </w:t>
      </w:r>
      <w:r w:rsidRPr="00395607">
        <w:rPr>
          <w:rFonts w:eastAsia="Times New Roman"/>
          <w:sz w:val="28"/>
          <w:lang w:val="en-US"/>
        </w:rPr>
        <w:tab/>
        <w:t>First day of 2025 for staff</w:t>
      </w:r>
      <w:r w:rsidRPr="00395607">
        <w:rPr>
          <w:rFonts w:eastAsia="Times New Roman"/>
          <w:sz w:val="28"/>
        </w:rPr>
        <w:t> </w:t>
      </w:r>
    </w:p>
    <w:p w14:paraId="16AC55C4" w14:textId="7AF7A93B" w:rsidR="00D639DF" w:rsidRPr="00395607" w:rsidRDefault="00D639DF" w:rsidP="00236BAE">
      <w:pPr>
        <w:rPr>
          <w:sz w:val="28"/>
          <w:vertAlign w:val="superscript"/>
        </w:rPr>
      </w:pPr>
      <w:r w:rsidRPr="00395607">
        <w:rPr>
          <w:rFonts w:eastAsia="Times New Roman"/>
          <w:sz w:val="28"/>
        </w:rPr>
        <w:tab/>
        <w:t>Friday, January 3</w:t>
      </w:r>
      <w:r w:rsidR="00395607" w:rsidRPr="00395607">
        <w:rPr>
          <w:rFonts w:eastAsia="Times New Roman"/>
          <w:sz w:val="28"/>
        </w:rPr>
        <w:tab/>
      </w:r>
      <w:r w:rsidR="00395607">
        <w:rPr>
          <w:rFonts w:eastAsia="Times New Roman"/>
          <w:sz w:val="28"/>
        </w:rPr>
        <w:tab/>
      </w:r>
      <w:r w:rsidR="00395607" w:rsidRPr="00395607">
        <w:rPr>
          <w:rFonts w:eastAsia="Times New Roman"/>
          <w:sz w:val="28"/>
          <w:lang w:val="en-US"/>
        </w:rPr>
        <w:t>First day of 2025 for students</w:t>
      </w:r>
      <w:r w:rsidR="00395607" w:rsidRPr="00395607">
        <w:rPr>
          <w:rFonts w:eastAsia="Times New Roman"/>
          <w:sz w:val="28"/>
        </w:rPr>
        <w:t> </w:t>
      </w:r>
    </w:p>
    <w:p w14:paraId="342F73C4" w14:textId="2092246D" w:rsidR="00236BAE" w:rsidRDefault="00902FE1" w:rsidP="00236BAE">
      <w:r>
        <w:rPr>
          <w:vertAlign w:val="superscript"/>
        </w:rPr>
        <w:tab/>
      </w:r>
    </w:p>
    <w:p w14:paraId="2AEF5ECC" w14:textId="77777777" w:rsidR="00D639DF" w:rsidRDefault="00D639DF" w:rsidP="00E043B1">
      <w:pPr>
        <w:spacing w:after="0" w:line="240" w:lineRule="auto"/>
        <w:ind w:left="720"/>
        <w:rPr>
          <w:rFonts w:eastAsia="Times New Roman"/>
          <w:b/>
          <w:bCs/>
          <w:lang w:val="en-US"/>
        </w:rPr>
      </w:pPr>
    </w:p>
    <w:p w14:paraId="78251781" w14:textId="77777777" w:rsidR="00D639DF" w:rsidRDefault="00D639DF" w:rsidP="00E043B1">
      <w:pPr>
        <w:spacing w:after="0" w:line="240" w:lineRule="auto"/>
        <w:ind w:left="720"/>
        <w:rPr>
          <w:rFonts w:eastAsia="Times New Roman"/>
          <w:b/>
          <w:bCs/>
          <w:lang w:val="en-US"/>
        </w:rPr>
      </w:pPr>
    </w:p>
    <w:p w14:paraId="69228C66" w14:textId="77777777" w:rsidR="009D3E7E" w:rsidRDefault="009D3E7E" w:rsidP="00236BAE"/>
    <w:p w14:paraId="28338C36" w14:textId="77777777" w:rsidR="009D3E7E" w:rsidRDefault="009D3E7E" w:rsidP="00236BAE"/>
    <w:p w14:paraId="50AB0A36" w14:textId="5C96BE78" w:rsidR="00236BAE" w:rsidRDefault="009D3E7E" w:rsidP="00236BAE">
      <w:r>
        <w:rPr>
          <w:noProof/>
        </w:rPr>
        <w:lastRenderedPageBreak/>
        <w:drawing>
          <wp:inline distT="0" distB="0" distL="0" distR="0" wp14:anchorId="1E15ED0B" wp14:editId="4A33849B">
            <wp:extent cx="3124200" cy="3098800"/>
            <wp:effectExtent l="0" t="0" r="0" b="6350"/>
            <wp:docPr id="21066936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BAE">
        <w:t> </w:t>
      </w:r>
    </w:p>
    <w:p w14:paraId="57A4746C" w14:textId="77777777" w:rsidR="00A5141C" w:rsidRDefault="00A5141C" w:rsidP="00A5141C">
      <w:r>
        <w:rPr>
          <w:b/>
          <w:bCs/>
        </w:rPr>
        <w:t>Important weather reminders</w:t>
      </w:r>
      <w:r>
        <w:t> </w:t>
      </w:r>
      <w:r>
        <w:br/>
        <w:t> </w:t>
      </w:r>
    </w:p>
    <w:p w14:paraId="5B1333BE" w14:textId="77777777" w:rsidR="00A5141C" w:rsidRDefault="00A5141C" w:rsidP="00A5141C">
      <w:r>
        <w:t>Did you know? HRCE takes great care when making the decision to alter the regular operations of schools and school busses in the event of severe or inclement weather.</w:t>
      </w:r>
      <w:r>
        <w:rPr>
          <w:rFonts w:ascii="Arial" w:hAnsi="Arial" w:cs="Arial"/>
        </w:rPr>
        <w:t>  </w:t>
      </w:r>
      <w:r>
        <w:t> </w:t>
      </w:r>
      <w:r>
        <w:br/>
        <w:t> </w:t>
      </w:r>
    </w:p>
    <w:p w14:paraId="0AB4D811" w14:textId="77777777" w:rsidR="00A5141C" w:rsidRDefault="00A5141C" w:rsidP="00A5141C">
      <w:r>
        <w:t xml:space="preserve">It is HRCE’s goal to communicate any changes to the regular operations of schools and/or buses as close to 6:00 a.m. as possible. </w:t>
      </w:r>
      <w:r>
        <w:rPr>
          <w:b/>
          <w:bCs/>
        </w:rPr>
        <w:t>A 6:00 a.m. announcement could be:</w:t>
      </w:r>
      <w:r>
        <w:rPr>
          <w:rFonts w:ascii="Arial" w:hAnsi="Arial" w:cs="Arial"/>
        </w:rPr>
        <w:t> </w:t>
      </w:r>
      <w:r>
        <w:t> </w:t>
      </w:r>
    </w:p>
    <w:p w14:paraId="56D1C80F" w14:textId="77777777" w:rsidR="00A5141C" w:rsidRDefault="00A5141C" w:rsidP="00A5141C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 schools are delayed in opening by two hours and bus pickups are delayed by two hours; or</w:t>
      </w:r>
      <w:r>
        <w:rPr>
          <w:rFonts w:ascii="Arial" w:eastAsia="Times New Roman" w:hAnsi="Arial" w:cs="Arial"/>
        </w:rPr>
        <w:t>  </w:t>
      </w:r>
      <w:r>
        <w:rPr>
          <w:rFonts w:eastAsia="Times New Roman"/>
        </w:rPr>
        <w:t> </w:t>
      </w:r>
    </w:p>
    <w:p w14:paraId="48F4D704" w14:textId="77777777" w:rsidR="00A5141C" w:rsidRDefault="00A5141C" w:rsidP="00A5141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 schools are open, but some or all busses are not operating for the day; or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 </w:t>
      </w:r>
    </w:p>
    <w:p w14:paraId="73E9A00C" w14:textId="77777777" w:rsidR="00A5141C" w:rsidRDefault="00A5141C" w:rsidP="00A5141C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 schools (either individually or by family) are closed for the day; or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 </w:t>
      </w:r>
    </w:p>
    <w:p w14:paraId="64ADE644" w14:textId="77777777" w:rsidR="00A5141C" w:rsidRDefault="00A5141C" w:rsidP="00A5141C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 schools are closed for the day.</w:t>
      </w:r>
      <w:r>
        <w:rPr>
          <w:rFonts w:ascii="Arial" w:eastAsia="Times New Roman" w:hAnsi="Arial" w:cs="Arial"/>
        </w:rPr>
        <w:t>  </w:t>
      </w:r>
      <w:r>
        <w:rPr>
          <w:rFonts w:eastAsia="Times New Roman"/>
        </w:rPr>
        <w:t> </w:t>
      </w:r>
    </w:p>
    <w:p w14:paraId="7E67ACEB" w14:textId="77777777" w:rsidR="00A5141C" w:rsidRDefault="00A5141C" w:rsidP="00A5141C">
      <w:r>
        <w:rPr>
          <w:rFonts w:ascii="Arial" w:hAnsi="Arial" w:cs="Arial"/>
        </w:rPr>
        <w:t> </w:t>
      </w:r>
      <w:r>
        <w:t> </w:t>
      </w:r>
      <w:r>
        <w:br/>
        <w:t xml:space="preserve">If weather deteriorates, or is forecasted to worsen throughout the morning, </w:t>
      </w:r>
      <w:r>
        <w:rPr>
          <w:b/>
          <w:bCs/>
        </w:rPr>
        <w:t>an 11:00 a.m. announcement could be:</w:t>
      </w:r>
      <w:r>
        <w:rPr>
          <w:rFonts w:ascii="Arial" w:hAnsi="Arial" w:cs="Arial"/>
        </w:rPr>
        <w:t> </w:t>
      </w:r>
      <w:r>
        <w:t> </w:t>
      </w:r>
    </w:p>
    <w:p w14:paraId="6A61BAFD" w14:textId="77777777" w:rsidR="00A5141C" w:rsidRDefault="00A5141C" w:rsidP="00A5141C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Bused students will be picked up two hours earlier than their regular dismissal time; and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 </w:t>
      </w:r>
    </w:p>
    <w:p w14:paraId="424F736C" w14:textId="77777777" w:rsidR="00A5141C" w:rsidRDefault="00A5141C" w:rsidP="00A5141C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Non-bused students will be dismissed at their regularly scheduled lunch hour.</w:t>
      </w:r>
      <w:r>
        <w:rPr>
          <w:rFonts w:ascii="Arial" w:eastAsia="Times New Roman" w:hAnsi="Arial" w:cs="Arial"/>
        </w:rPr>
        <w:t>  </w:t>
      </w:r>
      <w:r>
        <w:rPr>
          <w:rFonts w:eastAsia="Times New Roman"/>
        </w:rPr>
        <w:t> </w:t>
      </w:r>
    </w:p>
    <w:p w14:paraId="7D0BC535" w14:textId="77777777" w:rsidR="00A5141C" w:rsidRDefault="00A5141C" w:rsidP="00A5141C">
      <w:r>
        <w:t> </w:t>
      </w:r>
      <w:r>
        <w:br/>
      </w:r>
      <w:r>
        <w:rPr>
          <w:b/>
          <w:bCs/>
        </w:rPr>
        <w:t>How will I find out?</w:t>
      </w:r>
      <w:r>
        <w:rPr>
          <w:rFonts w:ascii="Arial" w:hAnsi="Arial" w:cs="Arial"/>
        </w:rPr>
        <w:t> </w:t>
      </w:r>
      <w:r>
        <w:t> </w:t>
      </w:r>
    </w:p>
    <w:p w14:paraId="47996D54" w14:textId="77777777" w:rsidR="00A5141C" w:rsidRDefault="00A5141C" w:rsidP="00A5141C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By email to the addresses in PowerSchool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 </w:t>
      </w:r>
    </w:p>
    <w:p w14:paraId="6403F8B8" w14:textId="77777777" w:rsidR="00A5141C" w:rsidRDefault="00A5141C" w:rsidP="00A5141C">
      <w:pPr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By text message, </w:t>
      </w:r>
      <w:r>
        <w:rPr>
          <w:rFonts w:eastAsia="Times New Roman"/>
          <w:b/>
          <w:bCs/>
        </w:rPr>
        <w:t>if you have opted-in</w:t>
      </w:r>
      <w:r>
        <w:rPr>
          <w:rFonts w:eastAsia="Times New Roman"/>
        </w:rPr>
        <w:t>.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 xml:space="preserve">If you aren’t sure if you have opted-in, text Y to the following number: </w:t>
      </w:r>
      <w:r>
        <w:rPr>
          <w:rFonts w:eastAsia="Times New Roman"/>
          <w:b/>
          <w:bCs/>
        </w:rPr>
        <w:t>978338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 </w:t>
      </w:r>
    </w:p>
    <w:p w14:paraId="07699672" w14:textId="77777777" w:rsidR="00A5141C" w:rsidRDefault="00A5141C" w:rsidP="00A5141C">
      <w:pPr>
        <w:numPr>
          <w:ilvl w:val="0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 </w:t>
      </w:r>
      <w:hyperlink r:id="rId12" w:tgtFrame="_blank" w:history="1">
        <w:r>
          <w:rPr>
            <w:rStyle w:val="Hyperlink"/>
            <w:rFonts w:eastAsia="Times New Roman"/>
          </w:rPr>
          <w:t>our website</w:t>
        </w:r>
      </w:hyperlink>
      <w:r>
        <w:rPr>
          <w:rFonts w:eastAsia="Times New Roman"/>
        </w:rPr>
        <w:t>  </w:t>
      </w:r>
    </w:p>
    <w:p w14:paraId="78BD4098" w14:textId="77777777" w:rsidR="00A5141C" w:rsidRDefault="00A5141C" w:rsidP="00A5141C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 </w:t>
      </w:r>
      <w:hyperlink r:id="rId13" w:tgtFrame="_blank" w:history="1">
        <w:r>
          <w:rPr>
            <w:rStyle w:val="Hyperlink"/>
            <w:rFonts w:eastAsia="Times New Roman"/>
          </w:rPr>
          <w:t>X (formerly Twitter)</w:t>
        </w:r>
      </w:hyperlink>
      <w:r>
        <w:rPr>
          <w:rFonts w:eastAsia="Times New Roman"/>
        </w:rPr>
        <w:t> </w:t>
      </w:r>
    </w:p>
    <w:p w14:paraId="0F63F55E" w14:textId="77777777" w:rsidR="00A5141C" w:rsidRDefault="00A5141C" w:rsidP="00A5141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 </w:t>
      </w:r>
      <w:hyperlink r:id="rId14" w:tgtFrame="_blank" w:history="1">
        <w:r>
          <w:rPr>
            <w:rStyle w:val="Hyperlink"/>
            <w:rFonts w:eastAsia="Times New Roman"/>
          </w:rPr>
          <w:t>Instagram</w:t>
        </w:r>
      </w:hyperlink>
      <w:r>
        <w:rPr>
          <w:rFonts w:eastAsia="Times New Roman"/>
        </w:rPr>
        <w:t> </w:t>
      </w:r>
    </w:p>
    <w:p w14:paraId="08C8CB3A" w14:textId="77777777" w:rsidR="00A5141C" w:rsidRDefault="00A5141C" w:rsidP="00A5141C">
      <w:r>
        <w:t> </w:t>
      </w:r>
    </w:p>
    <w:p w14:paraId="1A292CC4" w14:textId="77777777" w:rsidR="00A5141C" w:rsidRDefault="00A5141C" w:rsidP="00A5141C">
      <w:r>
        <w:lastRenderedPageBreak/>
        <w:t>It’s important to always have a plan in place for childcare in the event of any cancellation.</w:t>
      </w:r>
      <w:r>
        <w:rPr>
          <w:rFonts w:ascii="Arial" w:hAnsi="Arial" w:cs="Arial"/>
        </w:rPr>
        <w:t>  </w:t>
      </w:r>
      <w:r>
        <w:t> </w:t>
      </w:r>
    </w:p>
    <w:p w14:paraId="38A713A0" w14:textId="77777777" w:rsidR="00A5141C" w:rsidRDefault="00A5141C" w:rsidP="00A5141C">
      <w:r>
        <w:t> </w:t>
      </w:r>
    </w:p>
    <w:p w14:paraId="7CA8B258" w14:textId="77777777" w:rsidR="00A5141C" w:rsidRDefault="00A5141C" w:rsidP="00A5141C">
      <w:r>
        <w:t xml:space="preserve">For more information on how HRCE manages during inclement weather, visit </w:t>
      </w:r>
      <w:r>
        <w:rPr>
          <w:u w:val="single"/>
        </w:rPr>
        <w:t>www.hrce.ca/families/cancellations</w:t>
      </w:r>
      <w:r>
        <w:t>.</w:t>
      </w:r>
      <w:r>
        <w:rPr>
          <w:rFonts w:ascii="Arial" w:hAnsi="Arial" w:cs="Arial"/>
        </w:rPr>
        <w:t> </w:t>
      </w:r>
      <w:r>
        <w:t> </w:t>
      </w:r>
    </w:p>
    <w:p w14:paraId="6ECED646" w14:textId="77777777" w:rsidR="00A5141C" w:rsidRDefault="00A5141C" w:rsidP="00A5141C">
      <w:r>
        <w:t> </w:t>
      </w:r>
    </w:p>
    <w:p w14:paraId="7C71B5D5" w14:textId="17B21E8A" w:rsidR="002A02F7" w:rsidRDefault="002A02F7" w:rsidP="00A5141C">
      <w:pPr>
        <w:rPr>
          <w:rFonts w:ascii="Arial" w:hAnsi="Arial"/>
          <w:sz w:val="28"/>
          <w:lang w:val="en-US"/>
        </w:rPr>
      </w:pPr>
    </w:p>
    <w:p w14:paraId="70BA19FF" w14:textId="44ED87CA" w:rsidR="0016135B" w:rsidRPr="00A61194" w:rsidRDefault="003908DB" w:rsidP="00E043B1">
      <w:pPr>
        <w:rPr>
          <w:rFonts w:ascii="Arial" w:hAnsi="Arial"/>
          <w:i/>
          <w:iCs/>
          <w:sz w:val="28"/>
          <w:lang w:val="en-US"/>
        </w:rPr>
      </w:pP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ab/>
      </w:r>
      <w:r w:rsidR="0016135B" w:rsidRPr="00A61194">
        <w:rPr>
          <w:rFonts w:ascii="Arial" w:hAnsi="Arial"/>
          <w:i/>
          <w:iCs/>
          <w:sz w:val="28"/>
          <w:lang w:val="en-US"/>
        </w:rPr>
        <w:t xml:space="preserve"> </w:t>
      </w:r>
    </w:p>
    <w:p w14:paraId="336AC9F0" w14:textId="25334B39" w:rsidR="0016135B" w:rsidRDefault="0016135B" w:rsidP="0016135B">
      <w:pPr>
        <w:rPr>
          <w:lang w:val="en-US"/>
        </w:rPr>
      </w:pPr>
    </w:p>
    <w:p w14:paraId="22D1BFB3" w14:textId="77777777" w:rsidR="0016135B" w:rsidRDefault="0016135B" w:rsidP="0016135B">
      <w:pPr>
        <w:rPr>
          <w:lang w:val="en-US"/>
        </w:rPr>
      </w:pPr>
    </w:p>
    <w:p w14:paraId="63B402C1" w14:textId="77777777" w:rsidR="0016135B" w:rsidRDefault="0016135B" w:rsidP="0016135B">
      <w:pPr>
        <w:rPr>
          <w:lang w:val="en-US"/>
        </w:rPr>
      </w:pPr>
    </w:p>
    <w:p w14:paraId="5A148BFD" w14:textId="77777777" w:rsidR="0016135B" w:rsidRDefault="0016135B">
      <w:pPr>
        <w:rPr>
          <w:sz w:val="28"/>
          <w:szCs w:val="28"/>
          <w:lang w:val="en-US"/>
        </w:rPr>
      </w:pPr>
    </w:p>
    <w:sectPr w:rsidR="00161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D5F"/>
    <w:multiLevelType w:val="multilevel"/>
    <w:tmpl w:val="123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0549C"/>
    <w:multiLevelType w:val="multilevel"/>
    <w:tmpl w:val="5FF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B7281"/>
    <w:multiLevelType w:val="multilevel"/>
    <w:tmpl w:val="3BA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DCC"/>
    <w:multiLevelType w:val="multilevel"/>
    <w:tmpl w:val="8AF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5590B"/>
    <w:multiLevelType w:val="multilevel"/>
    <w:tmpl w:val="8F6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85F08"/>
    <w:multiLevelType w:val="multilevel"/>
    <w:tmpl w:val="E29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28716C"/>
    <w:multiLevelType w:val="multilevel"/>
    <w:tmpl w:val="2A4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EB763C"/>
    <w:multiLevelType w:val="multilevel"/>
    <w:tmpl w:val="36C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B704C"/>
    <w:multiLevelType w:val="multilevel"/>
    <w:tmpl w:val="C24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DF489D"/>
    <w:multiLevelType w:val="multilevel"/>
    <w:tmpl w:val="0AD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A6684C"/>
    <w:multiLevelType w:val="multilevel"/>
    <w:tmpl w:val="E092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E85019"/>
    <w:multiLevelType w:val="multilevel"/>
    <w:tmpl w:val="33E8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B05436"/>
    <w:multiLevelType w:val="multilevel"/>
    <w:tmpl w:val="AF8E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E07B4B"/>
    <w:multiLevelType w:val="multilevel"/>
    <w:tmpl w:val="792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A50EF2"/>
    <w:multiLevelType w:val="multilevel"/>
    <w:tmpl w:val="2510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4340B2"/>
    <w:multiLevelType w:val="multilevel"/>
    <w:tmpl w:val="6A3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8A7219"/>
    <w:multiLevelType w:val="multilevel"/>
    <w:tmpl w:val="E2D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B"/>
    <w:rsid w:val="00020B9C"/>
    <w:rsid w:val="000811EB"/>
    <w:rsid w:val="00085EED"/>
    <w:rsid w:val="000C7304"/>
    <w:rsid w:val="000D2308"/>
    <w:rsid w:val="000D7222"/>
    <w:rsid w:val="000F68C1"/>
    <w:rsid w:val="001568AA"/>
    <w:rsid w:val="0016135B"/>
    <w:rsid w:val="001663E6"/>
    <w:rsid w:val="00171399"/>
    <w:rsid w:val="00184327"/>
    <w:rsid w:val="001870DB"/>
    <w:rsid w:val="001B7163"/>
    <w:rsid w:val="001C35DE"/>
    <w:rsid w:val="001C3C38"/>
    <w:rsid w:val="001D5031"/>
    <w:rsid w:val="00201AD5"/>
    <w:rsid w:val="00236BAE"/>
    <w:rsid w:val="002504AF"/>
    <w:rsid w:val="00272AB6"/>
    <w:rsid w:val="002A02F7"/>
    <w:rsid w:val="002B2717"/>
    <w:rsid w:val="002B4D7E"/>
    <w:rsid w:val="002B5680"/>
    <w:rsid w:val="002D28ED"/>
    <w:rsid w:val="002D7A57"/>
    <w:rsid w:val="0030329B"/>
    <w:rsid w:val="003111BA"/>
    <w:rsid w:val="00332547"/>
    <w:rsid w:val="00336613"/>
    <w:rsid w:val="003613E2"/>
    <w:rsid w:val="00377B49"/>
    <w:rsid w:val="003908DB"/>
    <w:rsid w:val="00395607"/>
    <w:rsid w:val="003F0645"/>
    <w:rsid w:val="00406842"/>
    <w:rsid w:val="00432AA4"/>
    <w:rsid w:val="00445B60"/>
    <w:rsid w:val="00457024"/>
    <w:rsid w:val="004A746E"/>
    <w:rsid w:val="004D2924"/>
    <w:rsid w:val="004E6F8E"/>
    <w:rsid w:val="004F1C6E"/>
    <w:rsid w:val="00513286"/>
    <w:rsid w:val="0052437D"/>
    <w:rsid w:val="005573C6"/>
    <w:rsid w:val="005776A1"/>
    <w:rsid w:val="005B1EBD"/>
    <w:rsid w:val="005B2674"/>
    <w:rsid w:val="005B3452"/>
    <w:rsid w:val="005E044A"/>
    <w:rsid w:val="00610AB1"/>
    <w:rsid w:val="00653252"/>
    <w:rsid w:val="006667A5"/>
    <w:rsid w:val="006A0BE3"/>
    <w:rsid w:val="006A36AA"/>
    <w:rsid w:val="006B0F53"/>
    <w:rsid w:val="006D23CD"/>
    <w:rsid w:val="006F35E0"/>
    <w:rsid w:val="00715300"/>
    <w:rsid w:val="00760F91"/>
    <w:rsid w:val="0077103F"/>
    <w:rsid w:val="0078192A"/>
    <w:rsid w:val="00784A3D"/>
    <w:rsid w:val="007A0912"/>
    <w:rsid w:val="007A3546"/>
    <w:rsid w:val="007B7C95"/>
    <w:rsid w:val="007C0EC8"/>
    <w:rsid w:val="007C5880"/>
    <w:rsid w:val="007E2F5C"/>
    <w:rsid w:val="00804E12"/>
    <w:rsid w:val="00813D83"/>
    <w:rsid w:val="00835856"/>
    <w:rsid w:val="00840FB1"/>
    <w:rsid w:val="00841373"/>
    <w:rsid w:val="0084565F"/>
    <w:rsid w:val="008634AC"/>
    <w:rsid w:val="008646D2"/>
    <w:rsid w:val="00893B94"/>
    <w:rsid w:val="008A4A78"/>
    <w:rsid w:val="008B298F"/>
    <w:rsid w:val="008B46F9"/>
    <w:rsid w:val="008E34E9"/>
    <w:rsid w:val="009021E1"/>
    <w:rsid w:val="00902FE1"/>
    <w:rsid w:val="00902FF9"/>
    <w:rsid w:val="009077D2"/>
    <w:rsid w:val="0091199D"/>
    <w:rsid w:val="009357BD"/>
    <w:rsid w:val="00937CD5"/>
    <w:rsid w:val="00967536"/>
    <w:rsid w:val="00981E1C"/>
    <w:rsid w:val="00981EB9"/>
    <w:rsid w:val="009A1696"/>
    <w:rsid w:val="009C72E9"/>
    <w:rsid w:val="009D3E7E"/>
    <w:rsid w:val="00A17767"/>
    <w:rsid w:val="00A21926"/>
    <w:rsid w:val="00A5141C"/>
    <w:rsid w:val="00A61194"/>
    <w:rsid w:val="00A91DB1"/>
    <w:rsid w:val="00A92CFC"/>
    <w:rsid w:val="00AB00CD"/>
    <w:rsid w:val="00AD68A0"/>
    <w:rsid w:val="00AF0FBA"/>
    <w:rsid w:val="00B32AC7"/>
    <w:rsid w:val="00B552F4"/>
    <w:rsid w:val="00B64A49"/>
    <w:rsid w:val="00BA231D"/>
    <w:rsid w:val="00BA2A7E"/>
    <w:rsid w:val="00BA3D74"/>
    <w:rsid w:val="00BD4C57"/>
    <w:rsid w:val="00BD7633"/>
    <w:rsid w:val="00BF0499"/>
    <w:rsid w:val="00C058C5"/>
    <w:rsid w:val="00C34854"/>
    <w:rsid w:val="00C360B4"/>
    <w:rsid w:val="00C45B3F"/>
    <w:rsid w:val="00C5081C"/>
    <w:rsid w:val="00C76375"/>
    <w:rsid w:val="00CC7147"/>
    <w:rsid w:val="00D447C7"/>
    <w:rsid w:val="00D45607"/>
    <w:rsid w:val="00D639DF"/>
    <w:rsid w:val="00DA20FE"/>
    <w:rsid w:val="00DA45E6"/>
    <w:rsid w:val="00DB22DF"/>
    <w:rsid w:val="00DB3EF6"/>
    <w:rsid w:val="00DC35C0"/>
    <w:rsid w:val="00DC478A"/>
    <w:rsid w:val="00E043B1"/>
    <w:rsid w:val="00E13BCA"/>
    <w:rsid w:val="00E21A12"/>
    <w:rsid w:val="00E3396D"/>
    <w:rsid w:val="00E43B08"/>
    <w:rsid w:val="00E56664"/>
    <w:rsid w:val="00E60B71"/>
    <w:rsid w:val="00E80544"/>
    <w:rsid w:val="00E808D8"/>
    <w:rsid w:val="00E82BEB"/>
    <w:rsid w:val="00EA6E73"/>
    <w:rsid w:val="00EA7D01"/>
    <w:rsid w:val="00EB3397"/>
    <w:rsid w:val="00EC3EE2"/>
    <w:rsid w:val="00EC6880"/>
    <w:rsid w:val="00ED1FE9"/>
    <w:rsid w:val="00ED66A8"/>
    <w:rsid w:val="00EE0B01"/>
    <w:rsid w:val="00EE695B"/>
    <w:rsid w:val="00EF53CA"/>
    <w:rsid w:val="00F36758"/>
    <w:rsid w:val="00F37DF7"/>
    <w:rsid w:val="00F45558"/>
    <w:rsid w:val="00F54168"/>
    <w:rsid w:val="00F70807"/>
    <w:rsid w:val="00F81F2E"/>
    <w:rsid w:val="00F9680C"/>
    <w:rsid w:val="00FB2402"/>
    <w:rsid w:val="00FB4518"/>
    <w:rsid w:val="00FE01F1"/>
    <w:rsid w:val="00FE3F2B"/>
    <w:rsid w:val="00FE5DB6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53AF"/>
  <w15:chartTrackingRefBased/>
  <w15:docId w15:val="{3517C367-FDCF-4E4B-B5E5-28F68DF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14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witter.com/HRCE_N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hrce.c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1.png@01DB5154.AA004A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hrce_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0343-7FC1-174B-A8B7-DF07EA2F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Tupper, Patricia</dc:creator>
  <cp:keywords/>
  <dc:description/>
  <cp:lastModifiedBy>Leanne Chisholm</cp:lastModifiedBy>
  <cp:revision>2</cp:revision>
  <dcterms:created xsi:type="dcterms:W3CDTF">2024-12-19T10:53:00Z</dcterms:created>
  <dcterms:modified xsi:type="dcterms:W3CDTF">2024-12-19T10:53:00Z</dcterms:modified>
</cp:coreProperties>
</file>